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491C3" w14:textId="77777777" w:rsidR="002B5FB5" w:rsidRPr="00D75C1B" w:rsidRDefault="002B5FB5" w:rsidP="002B5FB5">
      <w:pPr>
        <w:spacing w:after="0"/>
        <w:rPr>
          <w:b/>
          <w:color w:val="002060"/>
        </w:rPr>
      </w:pPr>
      <w:r w:rsidRPr="00D75C1B">
        <w:rPr>
          <w:b/>
          <w:color w:val="002060"/>
        </w:rPr>
        <w:t xml:space="preserve">ANBI GEGEVENS: </w:t>
      </w:r>
    </w:p>
    <w:p w14:paraId="6E98CA17" w14:textId="77777777" w:rsidR="002B5FB5" w:rsidRDefault="002B5FB5" w:rsidP="002B5FB5">
      <w:pPr>
        <w:spacing w:after="0"/>
      </w:pPr>
      <w:r w:rsidRPr="00D75C1B">
        <w:rPr>
          <w:b/>
          <w:color w:val="002060"/>
        </w:rPr>
        <w:t>Stichting Ruimzicht</w:t>
      </w:r>
      <w:r w:rsidRPr="00E330E1">
        <w:rPr>
          <w:b/>
        </w:rPr>
        <w:t>,</w:t>
      </w:r>
      <w:r>
        <w:t xml:space="preserve"> Cornelis Houtmanstraat 2, 3572 LV Utrecht Inschrijving bij de Kamer van Koophandel onder nummer: 40476276 </w:t>
      </w:r>
    </w:p>
    <w:p w14:paraId="768DD60E" w14:textId="77777777" w:rsidR="002B5FB5" w:rsidRDefault="002B5FB5" w:rsidP="002B5FB5">
      <w:pPr>
        <w:spacing w:after="0"/>
      </w:pPr>
    </w:p>
    <w:p w14:paraId="3A59C11C" w14:textId="77777777" w:rsidR="002B5FB5" w:rsidRDefault="002B5FB5" w:rsidP="002B5FB5">
      <w:pPr>
        <w:spacing w:after="0"/>
      </w:pPr>
      <w:r w:rsidRPr="00D75C1B">
        <w:rPr>
          <w:b/>
          <w:color w:val="002060"/>
        </w:rPr>
        <w:t>RSIN/Fiscaalnummer</w:t>
      </w:r>
      <w:r>
        <w:t xml:space="preserve">: 2689789 </w:t>
      </w:r>
    </w:p>
    <w:p w14:paraId="205229EA" w14:textId="77777777" w:rsidR="002B5FB5" w:rsidRDefault="002B5FB5" w:rsidP="002B5FB5">
      <w:pPr>
        <w:spacing w:after="0"/>
      </w:pPr>
    </w:p>
    <w:p w14:paraId="0B1EA837" w14:textId="77777777" w:rsidR="002B5FB5" w:rsidRDefault="002B5FB5" w:rsidP="002B5FB5">
      <w:pPr>
        <w:spacing w:after="0"/>
      </w:pPr>
      <w:r w:rsidRPr="00D75C1B">
        <w:rPr>
          <w:b/>
          <w:color w:val="002060"/>
        </w:rPr>
        <w:t>Doelstelling</w:t>
      </w:r>
      <w:r>
        <w:t xml:space="preserve">: Stichting Ruimzicht heeft als doelstelling </w:t>
      </w:r>
    </w:p>
    <w:p w14:paraId="3227EDEB" w14:textId="77777777" w:rsidR="002B5FB5" w:rsidRDefault="002B5FB5" w:rsidP="002B5FB5">
      <w:pPr>
        <w:spacing w:after="0"/>
        <w:ind w:left="851" w:hanging="284"/>
      </w:pPr>
      <w:r>
        <w:t xml:space="preserve">1. </w:t>
      </w:r>
      <w:r>
        <w:tab/>
        <w:t xml:space="preserve">Het ondersteunen en begeleiden van personen die zich voorbereiden op het ambt van predikant in de Protestantse Kerk in Nederland en het meewerken aan de goede uitoefening van dit ambt. </w:t>
      </w:r>
    </w:p>
    <w:p w14:paraId="40DF2318" w14:textId="77777777" w:rsidR="002B5FB5" w:rsidRDefault="002B5FB5" w:rsidP="002B5FB5">
      <w:pPr>
        <w:spacing w:after="0"/>
        <w:ind w:left="851" w:hanging="284"/>
      </w:pPr>
      <w:r>
        <w:t xml:space="preserve">2. </w:t>
      </w:r>
      <w:r>
        <w:tab/>
        <w:t xml:space="preserve">Het bevorderen van het samen leven en wonen van studenten als oefening in gemeenschap vanuit de christelijke traditie. </w:t>
      </w:r>
    </w:p>
    <w:p w14:paraId="4B521793" w14:textId="77777777" w:rsidR="002B5FB5" w:rsidRDefault="002B5FB5" w:rsidP="002B5FB5">
      <w:pPr>
        <w:spacing w:after="0"/>
        <w:ind w:left="851" w:hanging="284"/>
      </w:pPr>
    </w:p>
    <w:p w14:paraId="275F43A9" w14:textId="77777777" w:rsidR="002B5FB5" w:rsidRDefault="002B5FB5" w:rsidP="002B5FB5">
      <w:pPr>
        <w:spacing w:after="0"/>
      </w:pPr>
      <w:r w:rsidRPr="00D75C1B">
        <w:rPr>
          <w:b/>
          <w:color w:val="002060"/>
        </w:rPr>
        <w:t>Beleid/organisatie</w:t>
      </w:r>
      <w:r>
        <w:t xml:space="preserve">: </w:t>
      </w:r>
    </w:p>
    <w:p w14:paraId="0CB37B65" w14:textId="77777777" w:rsidR="002B5FB5" w:rsidRDefault="002B5FB5" w:rsidP="002B5FB5">
      <w:pPr>
        <w:spacing w:after="0"/>
      </w:pPr>
      <w:r>
        <w:t>Het Bestuur van de Stichting</w:t>
      </w:r>
      <w:r w:rsidR="00BA2618">
        <w:t xml:space="preserve"> Ruimzicht bezint zich doorlopend</w:t>
      </w:r>
      <w:r>
        <w:t xml:space="preserve"> op de manier waarop de doelstellingen van de Stichting in de huidige tijd kunnen worden verwezenlijkt. Daarbij wordt onderzocht of er ook ‘witte plekken’ zijn ten aanzien van de ondersteuning van theologiestudenten en predikanten, waarbij Ruimzicht van betekenis zou kunnen zijn. Innovatie en samenwerking met bestaande initiatieven en instellingen in en buiten de Protestantse Kerk in Nederland en de protestantse theologische universitaire opleidingen zijn daarbij essentieel. De afgelopen jaren werden verschillende beleidsvoornemens uitgewerkt en geconcretiseerd</w:t>
      </w:r>
    </w:p>
    <w:p w14:paraId="5C9192BA" w14:textId="77777777" w:rsidR="002B5FB5" w:rsidRDefault="002B5FB5" w:rsidP="002B5FB5">
      <w:pPr>
        <w:spacing w:after="0"/>
        <w:ind w:left="851" w:hanging="284"/>
      </w:pPr>
      <w:r>
        <w:t xml:space="preserve">1 </w:t>
      </w:r>
      <w:r>
        <w:tab/>
        <w:t>Er werd in Groningen een internationaal convivium gesticht voor buitenlandse theologie studenten. Dit gebeurde in samenspraak met de Protestantse Theologische Universiteit.</w:t>
      </w:r>
    </w:p>
    <w:p w14:paraId="57B6DCE2" w14:textId="77777777" w:rsidR="002B5FB5" w:rsidRDefault="002B5FB5" w:rsidP="002B5FB5">
      <w:pPr>
        <w:spacing w:after="0"/>
        <w:ind w:left="851" w:hanging="284"/>
      </w:pPr>
      <w:r>
        <w:t>2</w:t>
      </w:r>
      <w:r>
        <w:tab/>
        <w:t xml:space="preserve">In samenwerking met derden werd een </w:t>
      </w:r>
      <w:proofErr w:type="spellStart"/>
      <w:r>
        <w:t>coachings</w:t>
      </w:r>
      <w:proofErr w:type="spellEnd"/>
      <w:r>
        <w:t xml:space="preserve">-aanbod ontwikkeld voor het vrije deel van de nascholing voor predikanten en kerkelijk werkers binnen de PKN. Rond </w:t>
      </w:r>
      <w:r w:rsidR="00BA2618">
        <w:t>deze coaching wordt inmiddels ook</w:t>
      </w:r>
      <w:r>
        <w:t xml:space="preserve"> samengewerkt met Dominass, een belangrijke verzekeraar van predikanten. Ruimzicht vervult daarbij een zekere ‘portaal-functie’ </w:t>
      </w:r>
    </w:p>
    <w:p w14:paraId="1D44B8D9" w14:textId="77777777" w:rsidR="002B5FB5" w:rsidRDefault="002B5FB5" w:rsidP="002B5FB5">
      <w:pPr>
        <w:spacing w:after="0"/>
        <w:ind w:left="851" w:hanging="284"/>
      </w:pPr>
      <w:r>
        <w:t>3</w:t>
      </w:r>
      <w:r>
        <w:tab/>
        <w:t xml:space="preserve">Een ander nieuw aanbod is dat van begeleide intervisie voor gemeentepredikanten (beginnend en gevorderd). De verwachting is dat de punten 2 en 3 voor de stichting in betekenis zullen toenemen, nu de PKN de werkbegeleiding van predikanten heeft beëindigd. </w:t>
      </w:r>
    </w:p>
    <w:p w14:paraId="70742223" w14:textId="77777777" w:rsidR="002B5FB5" w:rsidRDefault="002B5FB5" w:rsidP="002B5FB5">
      <w:pPr>
        <w:spacing w:after="0"/>
        <w:ind w:left="851" w:hanging="284"/>
      </w:pPr>
      <w:r>
        <w:t>4</w:t>
      </w:r>
      <w:r>
        <w:tab/>
        <w:t xml:space="preserve">Voor de toekomst wil de stichting verbinding zoeken met theologische opleidingen door bijvoorbeeld het ontwikkelen van een onderzoeksthema dat past bij de unieke opdracht van Stichting Ruimzicht en relevantie heeft voor de theologische opleiding. </w:t>
      </w:r>
    </w:p>
    <w:p w14:paraId="324E9998" w14:textId="77777777" w:rsidR="002B5FB5" w:rsidRDefault="002B5FB5" w:rsidP="00BA2618">
      <w:pPr>
        <w:spacing w:after="0"/>
      </w:pPr>
    </w:p>
    <w:p w14:paraId="0C671FE2" w14:textId="77777777" w:rsidR="002B5FB5" w:rsidRDefault="002B5FB5" w:rsidP="002B5FB5">
      <w:pPr>
        <w:spacing w:after="0"/>
      </w:pPr>
      <w:r w:rsidRPr="00E330E1">
        <w:rPr>
          <w:b/>
        </w:rPr>
        <w:t>Historie</w:t>
      </w:r>
      <w:r>
        <w:t xml:space="preserve">: </w:t>
      </w:r>
    </w:p>
    <w:p w14:paraId="6B3ED566" w14:textId="77777777" w:rsidR="00BA2618" w:rsidRDefault="002B5FB5" w:rsidP="002B5FB5">
      <w:pPr>
        <w:spacing w:after="0"/>
      </w:pPr>
      <w:r>
        <w:t>Stichting Ruimzicht is een kleinschalige organisatie in beweging met een rijke historie. Maatschappelijke ontwikkelingen hebben sinds het oprichtingsjaar van Ruimzicht in 1868 ingrijpende veranderingen in kerk, onderwijs, cultuur en spiritualiteit gebracht. Belangrijke jaren van veranderingen, waarmee ook de geschiedenis van Ruimzicht wordt ingedeeld is de eerste periode en verblijf van het internaat Ruimzicht in Doetinchem. De tweede fase is van 1953 tot 1976 waarbij het internaat onder de naam Nieuw Ruimzicht verhuisd is naar Doorn. Een derde fase is de periode vanaf 1976, het jaar waarin het internaat concept is losgelaten en de aankoop van studentenhuizen is gestart. In 2007 werd de laatste hand gelegd aan een proces van integratie van de afzonderlijke verenigingen en stichtingen van Ruimzi</w:t>
      </w:r>
      <w:r w:rsidR="00BA2618">
        <w:t>cht tot één Stichting Ruimzicht.</w:t>
      </w:r>
    </w:p>
    <w:p w14:paraId="648DA203" w14:textId="77777777" w:rsidR="002B5FB5" w:rsidRDefault="002B5FB5" w:rsidP="002B5FB5">
      <w:pPr>
        <w:spacing w:after="0"/>
      </w:pPr>
    </w:p>
    <w:p w14:paraId="288D45F3" w14:textId="77777777" w:rsidR="00786416" w:rsidRDefault="00786416" w:rsidP="002B5FB5">
      <w:pPr>
        <w:spacing w:after="0"/>
        <w:rPr>
          <w:b/>
          <w:color w:val="002060"/>
        </w:rPr>
      </w:pPr>
    </w:p>
    <w:p w14:paraId="4EC15497" w14:textId="77777777" w:rsidR="00786416" w:rsidRDefault="00786416" w:rsidP="002B5FB5">
      <w:pPr>
        <w:spacing w:after="0"/>
        <w:rPr>
          <w:b/>
          <w:color w:val="002060"/>
        </w:rPr>
      </w:pPr>
    </w:p>
    <w:p w14:paraId="69D71279" w14:textId="77777777" w:rsidR="00786416" w:rsidRDefault="00786416" w:rsidP="002B5FB5">
      <w:pPr>
        <w:spacing w:after="0"/>
        <w:rPr>
          <w:b/>
          <w:color w:val="002060"/>
        </w:rPr>
      </w:pPr>
    </w:p>
    <w:p w14:paraId="7AECA231" w14:textId="77777777" w:rsidR="002B5FB5" w:rsidRDefault="002B5FB5" w:rsidP="002B5FB5">
      <w:pPr>
        <w:spacing w:after="0"/>
      </w:pPr>
      <w:r w:rsidRPr="00D75C1B">
        <w:rPr>
          <w:b/>
          <w:color w:val="002060"/>
        </w:rPr>
        <w:t>Organisatie</w:t>
      </w:r>
      <w:r>
        <w:t xml:space="preserve">: </w:t>
      </w:r>
    </w:p>
    <w:p w14:paraId="631723C4" w14:textId="77777777" w:rsidR="002B5FB5" w:rsidRDefault="002B5FB5" w:rsidP="002B5FB5">
      <w:pPr>
        <w:spacing w:after="0"/>
      </w:pPr>
      <w:r>
        <w:t xml:space="preserve">Stichting Ruimzicht is als organisatie te vergelijken een uniek familiebedrijf. Mensen kennen elkaar tamelijk goed. Het samenwonen in internaatsverband of een convivium heeft vaak vriendschappen voor het leven opgeleverd. De persoonlijke vorming, het samenleven met elkaar, de ontmoetingsdagen werken als bindmiddel tussen mensen en vormen de grondslag voor een levenslang commitment naar Ruimzicht. Sommige studenten zien elkaar na 50 jaar nog jaarlijks op een vast moment! Uit sommige vriendschappen zijn huwelijken ontstaan en kinderen geboren die op hun beurt ook weer de convivia bewonen. Ruimzicht biedt met de convivia studenten een uniek concept voor leren samenleven en het ontwikkelen van eigen spiritualiteit in (straks) duurzame en betaalbare behuizing op bijzondere locaties. </w:t>
      </w:r>
    </w:p>
    <w:p w14:paraId="09C3FAB0" w14:textId="77777777" w:rsidR="002B5FB5" w:rsidRDefault="002B5FB5" w:rsidP="002B5FB5">
      <w:pPr>
        <w:spacing w:after="0"/>
      </w:pPr>
      <w:r>
        <w:t xml:space="preserve">Voor predikanten met een late roeping betekent Ruimzicht een herinnering aan een bron van ondersteuning op weg naar de vervulling van het predikantschap. Ook bij hen ligt veel commitment naar Ruimzicht. Het fonds Aktie Late Roepingen geeft mensen perspectief op het voltooien van hun opleiding tot predikant. Kortom, Ruimzicht biedt een enorm potentieel aan mensen met een grote betrokkenheid op de organisatie en zich willen inzetten om ook toekomstige generaties hiervan te laten profiteren. </w:t>
      </w:r>
    </w:p>
    <w:p w14:paraId="3E74D54E" w14:textId="77777777" w:rsidR="002B5FB5" w:rsidRDefault="002B5FB5" w:rsidP="002B5FB5">
      <w:pPr>
        <w:spacing w:after="0"/>
      </w:pPr>
    </w:p>
    <w:p w14:paraId="2327E0FD" w14:textId="77777777" w:rsidR="002B5FB5" w:rsidRDefault="002B5FB5" w:rsidP="002B5FB5">
      <w:pPr>
        <w:spacing w:after="0"/>
        <w:rPr>
          <w:b/>
        </w:rPr>
      </w:pPr>
      <w:r w:rsidRPr="00D75C1B">
        <w:rPr>
          <w:b/>
          <w:color w:val="002060"/>
        </w:rPr>
        <w:t>Bestuurssamenstelling/Namen van de bestuurders</w:t>
      </w:r>
      <w:r w:rsidRPr="00E330E1">
        <w:rPr>
          <w:b/>
        </w:rPr>
        <w:t xml:space="preserve">: </w:t>
      </w:r>
    </w:p>
    <w:p w14:paraId="4BEF009B" w14:textId="77777777" w:rsidR="002B5FB5" w:rsidRPr="00E330E1" w:rsidRDefault="002B5FB5" w:rsidP="002B5FB5">
      <w:pPr>
        <w:spacing w:after="0"/>
        <w:rPr>
          <w:b/>
        </w:rPr>
      </w:pPr>
    </w:p>
    <w:p w14:paraId="2AF72B14" w14:textId="77777777" w:rsidR="002B5FB5" w:rsidRDefault="002B5FB5" w:rsidP="002B5FB5">
      <w:pPr>
        <w:spacing w:after="0"/>
      </w:pPr>
      <w:r w:rsidRPr="00D75C1B">
        <w:rPr>
          <w:b/>
          <w:color w:val="002060"/>
        </w:rPr>
        <w:t>Leden van het bestuur</w:t>
      </w:r>
      <w:r>
        <w:t xml:space="preserve">: </w:t>
      </w:r>
    </w:p>
    <w:p w14:paraId="673C5FE7" w14:textId="77777777" w:rsidR="0089103F" w:rsidRDefault="0089103F" w:rsidP="0089103F">
      <w:pPr>
        <w:pStyle w:val="Geenafstand"/>
      </w:pPr>
      <w:r>
        <w:t xml:space="preserve">Ds. Y.C. de Groot, voorzitter </w:t>
      </w:r>
    </w:p>
    <w:p w14:paraId="1237FF41" w14:textId="77777777" w:rsidR="00E7307A" w:rsidRDefault="00E7307A" w:rsidP="0089103F">
      <w:pPr>
        <w:pStyle w:val="Geenafstand"/>
        <w:rPr>
          <w:lang w:val="en-GB"/>
        </w:rPr>
      </w:pPr>
      <w:r w:rsidRPr="00E7307A">
        <w:rPr>
          <w:lang w:val="en-GB"/>
        </w:rPr>
        <w:t>Mw. Mr. J.C. Zweistra-Immink</w:t>
      </w:r>
      <w:r>
        <w:rPr>
          <w:lang w:val="en-GB"/>
        </w:rPr>
        <w:t xml:space="preserve">, </w:t>
      </w:r>
      <w:proofErr w:type="spellStart"/>
      <w:r w:rsidR="0089103F" w:rsidRPr="00E7307A">
        <w:rPr>
          <w:lang w:val="en-GB"/>
        </w:rPr>
        <w:t>secretaris</w:t>
      </w:r>
      <w:proofErr w:type="spellEnd"/>
    </w:p>
    <w:p w14:paraId="09482E64" w14:textId="77777777" w:rsidR="0089103F" w:rsidRPr="00E7307A" w:rsidRDefault="00E7307A" w:rsidP="0089103F">
      <w:pPr>
        <w:pStyle w:val="Geenafstand"/>
      </w:pPr>
      <w:r w:rsidRPr="00E7307A">
        <w:t xml:space="preserve">Drs. </w:t>
      </w:r>
      <w:r>
        <w:t>P.D.  Eenshuistra</w:t>
      </w:r>
      <w:r w:rsidR="0089103F">
        <w:t xml:space="preserve">, penningmeester </w:t>
      </w:r>
    </w:p>
    <w:p w14:paraId="2C569544" w14:textId="77777777" w:rsidR="00E636F4" w:rsidRDefault="0089103F" w:rsidP="0089103F">
      <w:pPr>
        <w:pStyle w:val="Geenafstand"/>
      </w:pPr>
      <w:r>
        <w:t>Ds. J.M. Post</w:t>
      </w:r>
    </w:p>
    <w:p w14:paraId="78F57D8D" w14:textId="79AA91A9" w:rsidR="0089103F" w:rsidRDefault="0089103F" w:rsidP="0089103F">
      <w:pPr>
        <w:pStyle w:val="Geenafstand"/>
      </w:pPr>
      <w:r>
        <w:t xml:space="preserve">Ds. </w:t>
      </w:r>
      <w:r w:rsidR="00E636F4">
        <w:t>W.A. Roskam</w:t>
      </w:r>
    </w:p>
    <w:p w14:paraId="7CDE8F38" w14:textId="62B53830" w:rsidR="0089103F" w:rsidRDefault="0089103F" w:rsidP="0089103F">
      <w:pPr>
        <w:pStyle w:val="Geenafstand"/>
      </w:pPr>
      <w:r>
        <w:t xml:space="preserve">Mw. </w:t>
      </w:r>
      <w:r w:rsidR="00E636F4">
        <w:t>R.A.</w:t>
      </w:r>
      <w:r>
        <w:t xml:space="preserve"> Vijverberg, studentbestuurslid</w:t>
      </w:r>
    </w:p>
    <w:p w14:paraId="01294112" w14:textId="77777777" w:rsidR="0089103F" w:rsidRDefault="0089103F" w:rsidP="0089103F">
      <w:pPr>
        <w:pStyle w:val="Geenafstand"/>
      </w:pPr>
      <w:r>
        <w:t>Dr. M. van der Meulen</w:t>
      </w:r>
    </w:p>
    <w:p w14:paraId="26B20E68" w14:textId="77777777" w:rsidR="002B5FB5" w:rsidRDefault="002B5FB5" w:rsidP="002B5FB5">
      <w:pPr>
        <w:spacing w:after="0"/>
      </w:pPr>
    </w:p>
    <w:p w14:paraId="17DF6E79" w14:textId="77777777" w:rsidR="002B5FB5" w:rsidRPr="0058629B" w:rsidRDefault="002B5FB5" w:rsidP="002B5FB5">
      <w:pPr>
        <w:spacing w:after="0"/>
        <w:rPr>
          <w:b/>
        </w:rPr>
      </w:pPr>
      <w:r w:rsidRPr="00D75C1B">
        <w:rPr>
          <w:b/>
          <w:color w:val="002060"/>
        </w:rPr>
        <w:t>Leden Raad van Toezicht</w:t>
      </w:r>
      <w:r w:rsidRPr="0058629B">
        <w:rPr>
          <w:b/>
        </w:rPr>
        <w:t xml:space="preserve">: </w:t>
      </w:r>
    </w:p>
    <w:p w14:paraId="4D5745A6" w14:textId="61A51A5B" w:rsidR="00E7307A" w:rsidRPr="00E636F4" w:rsidRDefault="00E7307A" w:rsidP="00E7307A">
      <w:pPr>
        <w:spacing w:after="0"/>
      </w:pPr>
      <w:r w:rsidRPr="00E636F4">
        <w:t xml:space="preserve">Mw. J.F. Folkertsma, </w:t>
      </w:r>
      <w:r w:rsidR="00E636F4" w:rsidRPr="00E636F4">
        <w:t>voorzitter</w:t>
      </w:r>
      <w:r w:rsidRPr="00E636F4">
        <w:t xml:space="preserve"> </w:t>
      </w:r>
    </w:p>
    <w:p w14:paraId="2817BF4F" w14:textId="77777777" w:rsidR="002B5FB5" w:rsidRPr="00E7307A" w:rsidRDefault="002B5FB5" w:rsidP="002B5FB5">
      <w:pPr>
        <w:spacing w:after="0"/>
        <w:rPr>
          <w:lang w:val="en-GB"/>
        </w:rPr>
      </w:pPr>
      <w:r w:rsidRPr="00E7307A">
        <w:rPr>
          <w:lang w:val="en-GB"/>
        </w:rPr>
        <w:t xml:space="preserve">Ir. </w:t>
      </w:r>
      <w:proofErr w:type="spellStart"/>
      <w:r w:rsidRPr="00E7307A">
        <w:rPr>
          <w:lang w:val="en-GB"/>
        </w:rPr>
        <w:t>Drs.</w:t>
      </w:r>
      <w:proofErr w:type="spellEnd"/>
      <w:r w:rsidRPr="00E7307A">
        <w:rPr>
          <w:lang w:val="en-GB"/>
        </w:rPr>
        <w:t xml:space="preserve"> J.H.N. </w:t>
      </w:r>
      <w:proofErr w:type="spellStart"/>
      <w:r w:rsidRPr="00E7307A">
        <w:rPr>
          <w:lang w:val="en-GB"/>
        </w:rPr>
        <w:t>Kapteijn</w:t>
      </w:r>
      <w:proofErr w:type="spellEnd"/>
    </w:p>
    <w:p w14:paraId="3212F08C" w14:textId="77777777" w:rsidR="002B5FB5" w:rsidRPr="00E7307A" w:rsidRDefault="002B5FB5" w:rsidP="002B5FB5">
      <w:pPr>
        <w:spacing w:after="0"/>
        <w:rPr>
          <w:lang w:val="en-GB"/>
        </w:rPr>
      </w:pPr>
      <w:r w:rsidRPr="00E7307A">
        <w:rPr>
          <w:lang w:val="en-GB"/>
        </w:rPr>
        <w:t xml:space="preserve">Mr. </w:t>
      </w:r>
      <w:proofErr w:type="spellStart"/>
      <w:r w:rsidRPr="00E7307A">
        <w:rPr>
          <w:lang w:val="en-GB"/>
        </w:rPr>
        <w:t>K.Th</w:t>
      </w:r>
      <w:proofErr w:type="spellEnd"/>
      <w:r w:rsidRPr="00E7307A">
        <w:rPr>
          <w:lang w:val="en-GB"/>
        </w:rPr>
        <w:t xml:space="preserve">. </w:t>
      </w:r>
      <w:proofErr w:type="spellStart"/>
      <w:r w:rsidRPr="00E7307A">
        <w:rPr>
          <w:lang w:val="en-GB"/>
        </w:rPr>
        <w:t>Boskma</w:t>
      </w:r>
      <w:proofErr w:type="spellEnd"/>
      <w:r w:rsidRPr="00E7307A">
        <w:rPr>
          <w:lang w:val="en-GB"/>
        </w:rPr>
        <w:t xml:space="preserve"> </w:t>
      </w:r>
    </w:p>
    <w:p w14:paraId="1BA30334" w14:textId="3E86C2CF" w:rsidR="002B5FB5" w:rsidRDefault="00E636F4" w:rsidP="002B5FB5">
      <w:pPr>
        <w:spacing w:after="0"/>
      </w:pPr>
      <w:r>
        <w:t xml:space="preserve">Dhr. G.P. Geluk </w:t>
      </w:r>
      <w:r w:rsidR="002B5FB5">
        <w:t xml:space="preserve"> </w:t>
      </w:r>
    </w:p>
    <w:p w14:paraId="57BE9B49" w14:textId="77777777" w:rsidR="002B5FB5" w:rsidRDefault="002B5FB5" w:rsidP="002B5FB5">
      <w:pPr>
        <w:spacing w:after="0"/>
      </w:pPr>
      <w:r>
        <w:t>Dhr. S. Zitman</w:t>
      </w:r>
    </w:p>
    <w:p w14:paraId="46581E9A" w14:textId="77777777" w:rsidR="002B5FB5" w:rsidRPr="00786416" w:rsidRDefault="002B5FB5" w:rsidP="002B5FB5">
      <w:pPr>
        <w:spacing w:after="0"/>
      </w:pPr>
    </w:p>
    <w:p w14:paraId="3D9AE70B" w14:textId="77777777" w:rsidR="002B5FB5" w:rsidRDefault="002B5FB5" w:rsidP="002B5FB5">
      <w:pPr>
        <w:spacing w:after="0"/>
      </w:pPr>
      <w:r w:rsidRPr="00D75C1B">
        <w:rPr>
          <w:b/>
          <w:color w:val="002060"/>
        </w:rPr>
        <w:t>Beloningsbeleid</w:t>
      </w:r>
      <w:r>
        <w:t xml:space="preserve">: De leden van het Bestuur, evenals van de Raad van Toezicht en van commissies, ontvangen geen vergoeding voor hun werkzaamheden. Wel neemt Ruimzicht de onkosten (met name de reiskosten en telefoonkosten) voor zijn rekening. </w:t>
      </w:r>
    </w:p>
    <w:p w14:paraId="7A9E5674" w14:textId="77777777" w:rsidR="002B5FB5" w:rsidRDefault="002B5FB5" w:rsidP="002B5FB5">
      <w:pPr>
        <w:spacing w:after="0"/>
      </w:pPr>
    </w:p>
    <w:p w14:paraId="27678898" w14:textId="3CB9F902" w:rsidR="002B5FB5" w:rsidRDefault="002B5FB5" w:rsidP="002B5FB5">
      <w:pPr>
        <w:spacing w:after="0"/>
      </w:pPr>
      <w:r w:rsidRPr="00D75C1B">
        <w:rPr>
          <w:b/>
          <w:color w:val="002060"/>
        </w:rPr>
        <w:t>Verslag</w:t>
      </w:r>
      <w:r>
        <w:t xml:space="preserve"> van de uitgevoerde activiteiten: zie het Jaarverslag Bestuur over 20</w:t>
      </w:r>
      <w:r w:rsidR="00E7307A">
        <w:t>2</w:t>
      </w:r>
      <w:r w:rsidR="00F053C4">
        <w:t>3</w:t>
      </w:r>
      <w:r>
        <w:t xml:space="preserve">. </w:t>
      </w:r>
    </w:p>
    <w:p w14:paraId="49EFEAC9" w14:textId="77777777" w:rsidR="002B5FB5" w:rsidRDefault="002B5FB5" w:rsidP="002B5FB5">
      <w:pPr>
        <w:spacing w:after="0"/>
      </w:pPr>
    </w:p>
    <w:p w14:paraId="140F0A5F" w14:textId="2655451B" w:rsidR="002B5FB5" w:rsidRDefault="002B5FB5" w:rsidP="002B5FB5">
      <w:pPr>
        <w:spacing w:after="0"/>
      </w:pPr>
      <w:r w:rsidRPr="00D75C1B">
        <w:rPr>
          <w:b/>
          <w:color w:val="002060"/>
        </w:rPr>
        <w:t>Financiële verantwoording</w:t>
      </w:r>
      <w:r>
        <w:t>: zie het Financieel Jaarverslag 20</w:t>
      </w:r>
      <w:r w:rsidR="00E7307A">
        <w:t>2</w:t>
      </w:r>
      <w:r w:rsidR="00F053C4">
        <w:t>3</w:t>
      </w:r>
      <w:r>
        <w:t xml:space="preserve"> (met bijlagen).</w:t>
      </w:r>
    </w:p>
    <w:sectPr w:rsidR="002B5FB5" w:rsidSect="002B5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40305"/>
    <w:multiLevelType w:val="hybridMultilevel"/>
    <w:tmpl w:val="5F1E93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2336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E1"/>
    <w:rsid w:val="002B5FB5"/>
    <w:rsid w:val="00786416"/>
    <w:rsid w:val="0089103F"/>
    <w:rsid w:val="00B42E6A"/>
    <w:rsid w:val="00BA2618"/>
    <w:rsid w:val="00D3723A"/>
    <w:rsid w:val="00D54F90"/>
    <w:rsid w:val="00E330E1"/>
    <w:rsid w:val="00E636F4"/>
    <w:rsid w:val="00E7307A"/>
    <w:rsid w:val="00F053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DBDF"/>
  <w15:docId w15:val="{05C6496F-6981-4929-94E3-0A6C4056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49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30E1"/>
    <w:pPr>
      <w:ind w:left="720"/>
      <w:contextualSpacing/>
    </w:pPr>
  </w:style>
  <w:style w:type="paragraph" w:styleId="Geenafstand">
    <w:name w:val="No Spacing"/>
    <w:uiPriority w:val="1"/>
    <w:qFormat/>
    <w:rsid w:val="008910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796</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Ynte de Groot</dc:creator>
  <cp:keywords/>
  <dc:description/>
  <cp:lastModifiedBy>Henk Wijnbergen</cp:lastModifiedBy>
  <cp:revision>4</cp:revision>
  <dcterms:created xsi:type="dcterms:W3CDTF">2022-07-05T10:39:00Z</dcterms:created>
  <dcterms:modified xsi:type="dcterms:W3CDTF">2024-06-18T07:57:00Z</dcterms:modified>
</cp:coreProperties>
</file>